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6ACD" w14:textId="655EA8BE" w:rsidR="00EA34CC" w:rsidRPr="00730AE0" w:rsidRDefault="00730AE0">
      <w:pPr>
        <w:rPr>
          <w:b/>
          <w:bCs/>
          <w:sz w:val="28"/>
          <w:szCs w:val="28"/>
          <w:lang w:val="nn-NO"/>
        </w:rPr>
      </w:pPr>
      <w:r w:rsidRPr="00730AE0">
        <w:rPr>
          <w:b/>
          <w:bCs/>
          <w:sz w:val="28"/>
          <w:szCs w:val="28"/>
          <w:lang w:val="nn-NO"/>
        </w:rPr>
        <w:t xml:space="preserve">Kommentar frå Ola Røssum, Apinco </w:t>
      </w:r>
      <w:r w:rsidR="00E32F4D">
        <w:rPr>
          <w:b/>
          <w:bCs/>
          <w:sz w:val="28"/>
          <w:szCs w:val="28"/>
          <w:lang w:val="nn-NO"/>
        </w:rPr>
        <w:t xml:space="preserve">(Kvitfjell og Hafjell) </w:t>
      </w:r>
      <w:r w:rsidRPr="00730AE0">
        <w:rPr>
          <w:b/>
          <w:bCs/>
          <w:sz w:val="28"/>
          <w:szCs w:val="28"/>
          <w:lang w:val="nn-NO"/>
        </w:rPr>
        <w:t>til Hanne Heiberg si</w:t>
      </w:r>
      <w:r w:rsidR="00E32F4D">
        <w:rPr>
          <w:b/>
          <w:bCs/>
          <w:sz w:val="28"/>
          <w:szCs w:val="28"/>
          <w:lang w:val="nn-NO"/>
        </w:rPr>
        <w:t>n presentasjon</w:t>
      </w:r>
      <w:r>
        <w:rPr>
          <w:b/>
          <w:bCs/>
          <w:sz w:val="28"/>
          <w:szCs w:val="28"/>
          <w:lang w:val="nn-NO"/>
        </w:rPr>
        <w:t>.</w:t>
      </w:r>
    </w:p>
    <w:p w14:paraId="0DB272D0" w14:textId="77777777" w:rsidR="00730AE0" w:rsidRPr="00730AE0" w:rsidRDefault="00730AE0" w:rsidP="00730A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nn-NO" w:eastAsia="nb-NO"/>
        </w:rPr>
      </w:pPr>
      <w:r w:rsidRPr="00730AE0">
        <w:rPr>
          <w:rFonts w:ascii="Arial" w:eastAsia="Times New Roman" w:hAnsi="Arial" w:cs="Arial"/>
          <w:color w:val="222222"/>
          <w:sz w:val="24"/>
          <w:szCs w:val="24"/>
          <w:lang w:val="nn-NO" w:eastAsia="nb-NO"/>
        </w:rPr>
        <w:t> </w:t>
      </w:r>
    </w:p>
    <w:p w14:paraId="11EB5D1F" w14:textId="77777777" w:rsidR="00730AE0" w:rsidRPr="00730AE0" w:rsidRDefault="00730AE0" w:rsidP="00730AE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Åpentbart dystre utsikter for mange skianlegg i Norge - det er stor sannsynlighet for at vi vil se relativt store skianlegg som ikke kan tilby skikjøring innen utløpet av århundret.</w:t>
      </w:r>
    </w:p>
    <w:p w14:paraId="0D6033A6" w14:textId="77777777" w:rsidR="00730AE0" w:rsidRPr="00730AE0" w:rsidRDefault="00730AE0" w:rsidP="00730AE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Viktig å jobbe godt på to fronter</w:t>
      </w:r>
    </w:p>
    <w:p w14:paraId="3EAA226C" w14:textId="77777777" w:rsidR="00730AE0" w:rsidRPr="00730AE0" w:rsidRDefault="00730AE0" w:rsidP="00730AE0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Omstilling og tilpasning til nye forhold</w:t>
      </w:r>
    </w:p>
    <w:p w14:paraId="1FF76F24" w14:textId="77777777" w:rsidR="00730AE0" w:rsidRPr="00730AE0" w:rsidRDefault="00730AE0" w:rsidP="00730AE0">
      <w:pPr>
        <w:numPr>
          <w:ilvl w:val="2"/>
          <w:numId w:val="1"/>
        </w:numPr>
        <w:shd w:val="clear" w:color="auto" w:fill="FFFFFF"/>
        <w:spacing w:after="0" w:line="240" w:lineRule="auto"/>
        <w:ind w:left="238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Produktutvikling: Flere anlegg i vår bransje satser stort på sommerprodukter</w:t>
      </w:r>
    </w:p>
    <w:p w14:paraId="726F6CC0" w14:textId="77777777" w:rsidR="00730AE0" w:rsidRPr="00730AE0" w:rsidRDefault="00730AE0" w:rsidP="00730AE0">
      <w:pPr>
        <w:numPr>
          <w:ilvl w:val="3"/>
          <w:numId w:val="1"/>
        </w:numPr>
        <w:shd w:val="clear" w:color="auto" w:fill="FFFFFF"/>
        <w:spacing w:after="0" w:line="240" w:lineRule="auto"/>
        <w:ind w:left="310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Motivasjonen her er nok i stor grad utnyttelse av eksisterende kapasitet, skaping av helårs-arbeidsplasser etc, og ikke så mye en langsiktig tankegang for å være forbredt på langsiktige klimaendringer.</w:t>
      </w:r>
    </w:p>
    <w:p w14:paraId="37ABF630" w14:textId="77777777" w:rsidR="00730AE0" w:rsidRPr="00730AE0" w:rsidRDefault="00730AE0" w:rsidP="00730AE0">
      <w:pPr>
        <w:numPr>
          <w:ilvl w:val="3"/>
          <w:numId w:val="1"/>
        </w:numPr>
        <w:shd w:val="clear" w:color="auto" w:fill="FFFFFF"/>
        <w:spacing w:after="0" w:line="240" w:lineRule="auto"/>
        <w:ind w:left="310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Ikke bare sykling (som er det typiske sommerproduktet i et alpinanlegg), men aktiviteter for hele familien som gjør det attraktivt å bo i bakkenære senger året rundt (klatrepark etc.)</w:t>
      </w:r>
    </w:p>
    <w:p w14:paraId="5B1073C4" w14:textId="77777777" w:rsidR="00730AE0" w:rsidRPr="00730AE0" w:rsidRDefault="00730AE0" w:rsidP="00730AE0">
      <w:pPr>
        <w:numPr>
          <w:ilvl w:val="3"/>
          <w:numId w:val="1"/>
        </w:numPr>
        <w:shd w:val="clear" w:color="auto" w:fill="FFFFFF"/>
        <w:spacing w:after="0" w:line="240" w:lineRule="auto"/>
        <w:ind w:left="310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Teknologi/snøproduksjon: Med det året vi har lagt bak oss (strømpriser), har det blitt svært tydelig at det viktig å ha topp moderne teknologi på tråkkemaskiner og snøproduksjonsanlegg for å kunne bruke så lite energi som mulig på snøproduksjon.</w:t>
      </w:r>
    </w:p>
    <w:p w14:paraId="2136085D" w14:textId="77777777" w:rsidR="00730AE0" w:rsidRPr="00730AE0" w:rsidRDefault="00730AE0" w:rsidP="00730AE0">
      <w:pPr>
        <w:numPr>
          <w:ilvl w:val="3"/>
          <w:numId w:val="1"/>
        </w:numPr>
        <w:shd w:val="clear" w:color="auto" w:fill="FFFFFF"/>
        <w:spacing w:after="0" w:line="240" w:lineRule="auto"/>
        <w:ind w:left="310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Vi ser store framskritt her de siste 5 årene</w:t>
      </w:r>
    </w:p>
    <w:p w14:paraId="30EB8950" w14:textId="77777777" w:rsidR="00730AE0" w:rsidRPr="00730AE0" w:rsidRDefault="00730AE0" w:rsidP="00730AE0">
      <w:pPr>
        <w:shd w:val="clear" w:color="auto" w:fill="FFFFFF"/>
        <w:spacing w:after="0" w:line="240" w:lineRule="auto"/>
        <w:ind w:left="540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 </w:t>
      </w:r>
    </w:p>
    <w:p w14:paraId="56FF9E60" w14:textId="77777777" w:rsidR="00730AE0" w:rsidRPr="00730AE0" w:rsidRDefault="00730AE0" w:rsidP="00730AE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Aktivt arbeid for å dempe vår belastning på miljøet - bærekraftstrategi</w:t>
      </w:r>
    </w:p>
    <w:p w14:paraId="276B9A53" w14:textId="77777777" w:rsidR="00730AE0" w:rsidRPr="00730AE0" w:rsidRDefault="00730AE0" w:rsidP="00730AE0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Opplever at en bærekraftstrategi er et godt verktøy for å sette fokus fra toppen.</w:t>
      </w:r>
    </w:p>
    <w:p w14:paraId="660C26A3" w14:textId="77777777" w:rsidR="00730AE0" w:rsidRPr="00730AE0" w:rsidRDefault="00730AE0" w:rsidP="00730AE0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God forankring hos ledelsen er helt nødvendig for at våre ansatte skal få muligheten til å jobbe godt med bærekraft ute i anlegget og i møtet med gjester.</w:t>
      </w:r>
    </w:p>
    <w:p w14:paraId="7B3315CD" w14:textId="77777777" w:rsidR="00730AE0" w:rsidRPr="00730AE0" w:rsidRDefault="00730AE0" w:rsidP="00730AE0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Vi har størst mulighet for å oppnå effekt her på utslipp knyttet til transport til og fra destinasjonen - dette jobbes det aktivt med i Alpinco i dag.</w:t>
      </w:r>
    </w:p>
    <w:p w14:paraId="71D84A76" w14:textId="77777777" w:rsidR="00730AE0" w:rsidRPr="00730AE0" w:rsidRDefault="00730AE0" w:rsidP="00730AE0">
      <w:pPr>
        <w:shd w:val="clear" w:color="auto" w:fill="FFFFFF"/>
        <w:spacing w:after="0" w:line="240" w:lineRule="auto"/>
        <w:ind w:left="1620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 </w:t>
      </w:r>
    </w:p>
    <w:p w14:paraId="11AD8DC7" w14:textId="77777777" w:rsidR="00730AE0" w:rsidRPr="00730AE0" w:rsidRDefault="00730AE0" w:rsidP="00730AE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"Produktet Norge" er allerede en knapp ressurs (ref. McKinsey-rapport). Med denne utviklingen i snødager vil dette bli sant i enda større grad for «vinterproduktet Norge»</w:t>
      </w:r>
    </w:p>
    <w:p w14:paraId="4A24B6FA" w14:textId="77777777" w:rsidR="00730AE0" w:rsidRPr="00730AE0" w:rsidRDefault="00730AE0" w:rsidP="00730AE0">
      <w:pPr>
        <w:numPr>
          <w:ilvl w:val="1"/>
          <w:numId w:val="3"/>
        </w:numPr>
        <w:shd w:val="clear" w:color="auto" w:fill="FFFFFF"/>
        <w:spacing w:after="0" w:line="240" w:lineRule="auto"/>
        <w:ind w:left="166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Viktig å ha et forhold til hvordan vi priser produktene våre og hvilke markeder vi sikter mot.</w:t>
      </w:r>
    </w:p>
    <w:p w14:paraId="7D8C6AAF" w14:textId="77777777" w:rsidR="00730AE0" w:rsidRPr="00730AE0" w:rsidRDefault="00730AE0" w:rsidP="00730AE0">
      <w:pPr>
        <w:numPr>
          <w:ilvl w:val="1"/>
          <w:numId w:val="3"/>
        </w:numPr>
        <w:shd w:val="clear" w:color="auto" w:fill="FFFFFF"/>
        <w:spacing w:after="0" w:line="240" w:lineRule="auto"/>
        <w:ind w:left="166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 xml:space="preserve">Opplever at det er mindre </w:t>
      </w:r>
      <w:proofErr w:type="gramStart"/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fokus</w:t>
      </w:r>
      <w:proofErr w:type="gramEnd"/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 xml:space="preserve"> på å hente gjester fra Amerika/Asia nå enn for noen år siden.</w:t>
      </w:r>
    </w:p>
    <w:p w14:paraId="0EE5C1ED" w14:textId="77777777" w:rsidR="00730AE0" w:rsidRPr="00730AE0" w:rsidRDefault="00730AE0" w:rsidP="00730AE0">
      <w:pPr>
        <w:numPr>
          <w:ilvl w:val="1"/>
          <w:numId w:val="3"/>
        </w:numPr>
        <w:shd w:val="clear" w:color="auto" w:fill="FFFFFF"/>
        <w:spacing w:after="0" w:line="240" w:lineRule="auto"/>
        <w:ind w:left="166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Mye konkurranse om spesielt danske og svenske gjester blant mange norske skianlegg</w:t>
      </w:r>
    </w:p>
    <w:p w14:paraId="1F4D4870" w14:textId="77777777" w:rsidR="00730AE0" w:rsidRPr="00730AE0" w:rsidRDefault="00730AE0" w:rsidP="00730AE0">
      <w:pPr>
        <w:numPr>
          <w:ilvl w:val="1"/>
          <w:numId w:val="3"/>
        </w:numPr>
        <w:shd w:val="clear" w:color="auto" w:fill="FFFFFF"/>
        <w:spacing w:after="0" w:line="240" w:lineRule="auto"/>
        <w:ind w:left="1665"/>
        <w:textAlignment w:val="center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t>Vi har også et ansvar for lokalmarkedene våre og de sosiale bærekraftsmålene til FN - et skianlegg vil alltid være avhengig av godt samarbeid med innbyggere, grunneiere, politikere og administrasjon</w:t>
      </w:r>
    </w:p>
    <w:p w14:paraId="72E0B206" w14:textId="77777777" w:rsidR="00730AE0" w:rsidRPr="00730AE0" w:rsidRDefault="00730AE0" w:rsidP="00730AE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730AE0">
        <w:rPr>
          <w:rFonts w:eastAsia="Times New Roman" w:cstheme="minorHAnsi"/>
          <w:color w:val="222222"/>
          <w:sz w:val="24"/>
          <w:szCs w:val="24"/>
          <w:lang w:eastAsia="nb-NO"/>
        </w:rPr>
        <w:lastRenderedPageBreak/>
        <w:t> </w:t>
      </w:r>
    </w:p>
    <w:p w14:paraId="227DB25F" w14:textId="3DF48053" w:rsidR="00730AE0" w:rsidRDefault="00730AE0" w:rsidP="00730AE0">
      <w:pPr>
        <w:shd w:val="clear" w:color="auto" w:fill="FFFFFF"/>
        <w:spacing w:after="0" w:line="240" w:lineRule="auto"/>
      </w:pPr>
      <w:r w:rsidRPr="00730AE0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 </w:t>
      </w:r>
    </w:p>
    <w:sectPr w:rsidR="0073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22718"/>
    <w:multiLevelType w:val="multilevel"/>
    <w:tmpl w:val="1C56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172D84"/>
    <w:multiLevelType w:val="multilevel"/>
    <w:tmpl w:val="9480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365714"/>
    <w:multiLevelType w:val="multilevel"/>
    <w:tmpl w:val="D47AE5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04337047">
    <w:abstractNumId w:val="1"/>
  </w:num>
  <w:num w:numId="2" w16cid:durableId="243876768">
    <w:abstractNumId w:val="2"/>
  </w:num>
  <w:num w:numId="3" w16cid:durableId="59706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E0"/>
    <w:rsid w:val="00730AE0"/>
    <w:rsid w:val="00E32F4D"/>
    <w:rsid w:val="00EA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9793"/>
  <w15:chartTrackingRefBased/>
  <w15:docId w15:val="{15E747F1-5F3D-4996-9572-6C2BF903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Brendehaug</dc:creator>
  <cp:keywords/>
  <dc:description/>
  <cp:lastModifiedBy>Eivind Brendehaug</cp:lastModifiedBy>
  <cp:revision>2</cp:revision>
  <dcterms:created xsi:type="dcterms:W3CDTF">2022-12-02T08:20:00Z</dcterms:created>
  <dcterms:modified xsi:type="dcterms:W3CDTF">2023-01-20T08:27:00Z</dcterms:modified>
</cp:coreProperties>
</file>